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Tagline for homepage</w:t>
      </w:r>
    </w:p>
    <w:p w:rsidR="00000000" w:rsidDel="00000000" w:rsidP="00000000" w:rsidRDefault="00000000" w:rsidRPr="00000000" w14:paraId="00000002">
      <w:pPr>
        <w:rPr/>
      </w:pPr>
      <w:r w:rsidDel="00000000" w:rsidR="00000000" w:rsidRPr="00000000">
        <w:rPr>
          <w:highlight w:val="yellow"/>
          <w:rtl w:val="0"/>
        </w:rPr>
        <w:t xml:space="preserve">Naval Group India: Powering the future of the sea</w:t>
      </w:r>
      <w:r w:rsidDel="00000000" w:rsidR="00000000" w:rsidRPr="00000000">
        <w:rPr>
          <w:rtl w:val="0"/>
        </w:rPr>
      </w:r>
    </w:p>
    <w:p w:rsidR="00000000" w:rsidDel="00000000" w:rsidP="00000000" w:rsidRDefault="00000000" w:rsidRPr="00000000" w14:paraId="00000003">
      <w:pPr>
        <w:rPr>
          <w:strike w:val="1"/>
        </w:rPr>
      </w:pPr>
      <w:r w:rsidDel="00000000" w:rsidR="00000000" w:rsidRPr="00000000">
        <w:rPr>
          <w:strike w:val="1"/>
          <w:rtl w:val="0"/>
        </w:rPr>
        <w:t xml:space="preserve">Naval Group India: Forging strength beneath the waves</w:t>
      </w:r>
    </w:p>
    <w:p w:rsidR="00000000" w:rsidDel="00000000" w:rsidP="00000000" w:rsidRDefault="00000000" w:rsidRPr="00000000" w14:paraId="00000004">
      <w:pPr>
        <w:rPr>
          <w:strike w:val="1"/>
        </w:rPr>
      </w:pPr>
      <w:r w:rsidDel="00000000" w:rsidR="00000000" w:rsidRPr="00000000">
        <w:rPr>
          <w:strike w:val="1"/>
          <w:rtl w:val="0"/>
        </w:rPr>
        <w:t xml:space="preserve">Naval Group India: Bridging oceans, building strength</w:t>
      </w:r>
    </w:p>
    <w:p w:rsidR="00000000" w:rsidDel="00000000" w:rsidP="00000000" w:rsidRDefault="00000000" w:rsidRPr="00000000" w14:paraId="00000005">
      <w:pPr>
        <w:rPr>
          <w:strike w:val="1"/>
        </w:rPr>
      </w:pPr>
      <w:r w:rsidDel="00000000" w:rsidR="00000000" w:rsidRPr="00000000">
        <w:rPr>
          <w:strike w:val="1"/>
          <w:rtl w:val="0"/>
        </w:rPr>
        <w:t xml:space="preserve">Naval Group India: Strengthening India’s naval future</w:t>
      </w:r>
    </w:p>
    <w:p w:rsidR="00000000" w:rsidDel="00000000" w:rsidP="00000000" w:rsidRDefault="00000000" w:rsidRPr="00000000" w14:paraId="00000006">
      <w:pPr>
        <w:rPr>
          <w:b w:val="1"/>
          <w:i w:val="1"/>
        </w:rPr>
      </w:pPr>
      <w:r w:rsidDel="00000000" w:rsidR="00000000" w:rsidRPr="00000000">
        <w:rPr>
          <w:b w:val="1"/>
          <w:i w:val="1"/>
          <w:rtl w:val="0"/>
        </w:rPr>
        <w:t xml:space="preserve">Empowering India's defense through Make in India initiatives and a robust MSME ecosystem. Building advanced naval solutions, from Scorpene® submarines to future technologies.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u w:val="single"/>
        </w:rPr>
      </w:pPr>
      <w:r w:rsidDel="00000000" w:rsidR="00000000" w:rsidRPr="00000000">
        <w:rPr>
          <w:b w:val="1"/>
          <w:u w:val="single"/>
          <w:rtl w:val="0"/>
        </w:rPr>
        <w:t xml:space="preserve">About Naval Group India</w:t>
      </w:r>
    </w:p>
    <w:p w:rsidR="00000000" w:rsidDel="00000000" w:rsidP="00000000" w:rsidRDefault="00000000" w:rsidRPr="00000000" w14:paraId="00000009">
      <w:pPr>
        <w:rPr/>
      </w:pPr>
      <w:r w:rsidDel="00000000" w:rsidR="00000000" w:rsidRPr="00000000">
        <w:rPr>
          <w:b w:val="1"/>
          <w:i w:val="1"/>
          <w:rtl w:val="0"/>
        </w:rPr>
        <w:t xml:space="preserve">Naval Group India is a wholly owned subsidiary of the French naval defense leader Naval Group, that is headquartered in Paris, France</w:t>
      </w:r>
      <w:r w:rsidDel="00000000" w:rsidR="00000000" w:rsidRPr="00000000">
        <w:rPr>
          <w:rtl w:val="0"/>
        </w:rPr>
        <w:t xml:space="preserve">. Established in September 2008 to strengthen Indo-French cooperation and support India's maritime self-reliance, it has its presence felt in 3 major cities Mumbai, New Delhi and Karwar. As a key partner in India’s strategic defense initiatives, we are proud to contribute to the P75 program, playing a vital role in the indigenisation of technologies and supporting the successful delivery of the Kalvari-class submarines.</w:t>
      </w:r>
    </w:p>
    <w:p w:rsidR="00000000" w:rsidDel="00000000" w:rsidP="00000000" w:rsidRDefault="00000000" w:rsidRPr="00000000" w14:paraId="0000000A">
      <w:pPr>
        <w:rPr/>
      </w:pPr>
      <w:r w:rsidDel="00000000" w:rsidR="00000000" w:rsidRPr="00000000">
        <w:rPr>
          <w:rtl w:val="0"/>
        </w:rPr>
        <w:t xml:space="preserve">Our operations in India extend beyond design and build as we actively support the repair, maintenance, and lifecycle sustainment of the Kalvari-class fleet, ensuring high availability and operational readiness. With a strong local presence and a focus on spares management, supply chain optimization, and industrial partnerships, Naval Group India is deeply committed to the vision of ‘Aatmanirbhar Bharat’ in defense.</w:t>
      </w:r>
    </w:p>
    <w:p w:rsidR="00000000" w:rsidDel="00000000" w:rsidP="00000000" w:rsidRDefault="00000000" w:rsidRPr="00000000" w14:paraId="0000000B">
      <w:pPr>
        <w:rPr/>
      </w:pPr>
      <w:r w:rsidDel="00000000" w:rsidR="00000000" w:rsidRPr="00000000">
        <w:rPr>
          <w:rtl w:val="0"/>
        </w:rPr>
        <w:t xml:space="preserve">By combining global expertise with local capabilities, we aim to deliver high-performance, future-ready naval solutions tailored to India’s evolving maritime needs.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u w:val="single"/>
        </w:rPr>
      </w:pPr>
      <w:r w:rsidDel="00000000" w:rsidR="00000000" w:rsidRPr="00000000">
        <w:rPr>
          <w:b w:val="1"/>
          <w:u w:val="single"/>
          <w:rtl w:val="0"/>
        </w:rPr>
        <w:t xml:space="preserve">Executive leadership (</w:t>
      </w:r>
      <w:r w:rsidDel="00000000" w:rsidR="00000000" w:rsidRPr="00000000">
        <w:rPr>
          <w:b w:val="1"/>
          <w:color w:val="ff0000"/>
          <w:u w:val="single"/>
          <w:rtl w:val="0"/>
        </w:rPr>
        <w:t xml:space="preserve">to be updated</w:t>
      </w:r>
      <w:r w:rsidDel="00000000" w:rsidR="00000000" w:rsidRPr="00000000">
        <w:rPr>
          <w:b w:val="1"/>
          <w:u w:val="single"/>
          <w:rtl w:val="0"/>
        </w:rPr>
        <w:t xml:space="preserv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RAdm Rahum Shrawat, AVSM (Retd.), Chairman &amp; Non-Executive Director</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Laurent Videau, Country &amp; Managing Director</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Neeraj Aswani, Chief Operating Officer</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Eric Retho, Chief Technical Officer</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Bhaskar Kanungo, Chief Strategy Officer</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Sonal Shetty, Chief Communication &amp; Mobility Officer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Snehalata Deshmukh, Chief Human Resources Officer &amp; Data Protection Officer</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Danalakshmi RJ, Chief Compliance Officer</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Chirag Khiwasara, Chief Financial Officer</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Soumen Das, Head – Information Technology &amp; Cyber Security</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Sarvesh Pai, Head – Design &amp; Marine Engineering</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Tapash Dutta, Program Office Director – P75 &amp; DRDO AIP</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u w:val="single"/>
        </w:rPr>
      </w:pPr>
      <w:r w:rsidDel="00000000" w:rsidR="00000000" w:rsidRPr="00000000">
        <w:rPr>
          <w:b w:val="1"/>
          <w:u w:val="single"/>
          <w:rtl w:val="0"/>
        </w:rPr>
        <w:t xml:space="preserve">Board Members (</w:t>
      </w:r>
      <w:r w:rsidDel="00000000" w:rsidR="00000000" w:rsidRPr="00000000">
        <w:rPr>
          <w:b w:val="1"/>
          <w:color w:val="ff0000"/>
          <w:u w:val="single"/>
          <w:rtl w:val="0"/>
        </w:rPr>
        <w:t xml:space="preserve">to be updated</w:t>
      </w:r>
      <w:r w:rsidDel="00000000" w:rsidR="00000000" w:rsidRPr="00000000">
        <w:rPr>
          <w:b w:val="1"/>
          <w:u w:val="single"/>
          <w:rtl w:val="0"/>
        </w:rPr>
        <w:t xml:space="preserve">)</w:t>
      </w:r>
    </w:p>
    <w:p w:rsidR="00000000" w:rsidDel="00000000" w:rsidP="00000000" w:rsidRDefault="00000000" w:rsidRPr="00000000" w14:paraId="0000001C">
      <w:pPr>
        <w:rPr>
          <w:color w:val="ff0000"/>
        </w:rPr>
      </w:pPr>
      <w:r w:rsidDel="00000000" w:rsidR="00000000" w:rsidRPr="00000000">
        <w:rPr>
          <w:color w:val="ff0000"/>
          <w:rtl w:val="0"/>
        </w:rPr>
        <w:t xml:space="preserve">Rectify the names and designation</w:t>
      </w:r>
    </w:p>
    <w:p w:rsidR="00000000" w:rsidDel="00000000" w:rsidP="00000000" w:rsidRDefault="00000000" w:rsidRPr="00000000" w14:paraId="0000001D">
      <w:pPr>
        <w:rPr>
          <w:color w:val="ff0000"/>
        </w:rPr>
      </w:pPr>
      <w:r w:rsidDel="00000000" w:rsidR="00000000" w:rsidRPr="00000000">
        <w:rPr>
          <w:color w:val="ff0000"/>
          <w:rtl w:val="0"/>
        </w:rPr>
        <w:t xml:space="preserve">Remove DIN/PAN, Date of Appointment and signatory</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IDFont+F2" w:cs="CIDFont+F2" w:eastAsia="CIDFont+F2" w:hAnsi="CIDFont+F2"/>
          <w:b w:val="0"/>
          <w:i w:val="0"/>
          <w:smallCaps w:val="0"/>
          <w:strike w:val="0"/>
          <w:color w:val="000000"/>
          <w:sz w:val="21"/>
          <w:szCs w:val="21"/>
          <w:u w:val="none"/>
          <w:shd w:fill="auto" w:val="clear"/>
          <w:vertAlign w:val="baseline"/>
        </w:rPr>
      </w:pPr>
      <w:r w:rsidDel="00000000" w:rsidR="00000000" w:rsidRPr="00000000">
        <w:rPr>
          <w:rFonts w:ascii="CIDFont+F2" w:cs="CIDFont+F2" w:eastAsia="CIDFont+F2" w:hAnsi="CIDFont+F2"/>
          <w:b w:val="0"/>
          <w:i w:val="0"/>
          <w:smallCaps w:val="0"/>
          <w:strike w:val="0"/>
          <w:color w:val="000000"/>
          <w:sz w:val="21"/>
          <w:szCs w:val="21"/>
          <w:u w:val="none"/>
          <w:shd w:fill="auto" w:val="clear"/>
          <w:vertAlign w:val="baseline"/>
          <w:rtl w:val="0"/>
        </w:rPr>
        <w:t xml:space="preserve">LAURENT FRANCOIS VIDEAU Managing Director</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IDFont+F2" w:cs="CIDFont+F2" w:eastAsia="CIDFont+F2" w:hAnsi="CIDFont+F2"/>
          <w:b w:val="0"/>
          <w:i w:val="0"/>
          <w:smallCaps w:val="0"/>
          <w:strike w:val="0"/>
          <w:color w:val="000000"/>
          <w:sz w:val="21"/>
          <w:szCs w:val="21"/>
          <w:u w:val="none"/>
          <w:shd w:fill="auto" w:val="clear"/>
          <w:vertAlign w:val="baseline"/>
        </w:rPr>
      </w:pPr>
      <w:r w:rsidDel="00000000" w:rsidR="00000000" w:rsidRPr="00000000">
        <w:rPr>
          <w:rFonts w:ascii="CIDFont+F2" w:cs="CIDFont+F2" w:eastAsia="CIDFont+F2" w:hAnsi="CIDFont+F2"/>
          <w:b w:val="0"/>
          <w:i w:val="0"/>
          <w:smallCaps w:val="0"/>
          <w:strike w:val="0"/>
          <w:color w:val="000000"/>
          <w:sz w:val="21"/>
          <w:szCs w:val="21"/>
          <w:u w:val="none"/>
          <w:shd w:fill="auto" w:val="clear"/>
          <w:vertAlign w:val="baseline"/>
          <w:rtl w:val="0"/>
        </w:rPr>
        <w:t xml:space="preserve">RAHUL KUMAR SHRAWAT Director</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IDFont+F2" w:cs="CIDFont+F2" w:eastAsia="CIDFont+F2" w:hAnsi="CIDFont+F2"/>
          <w:b w:val="0"/>
          <w:i w:val="0"/>
          <w:smallCaps w:val="0"/>
          <w:strike w:val="0"/>
          <w:color w:val="000000"/>
          <w:sz w:val="21"/>
          <w:szCs w:val="21"/>
          <w:u w:val="none"/>
          <w:shd w:fill="auto" w:val="clear"/>
          <w:vertAlign w:val="baseline"/>
        </w:rPr>
      </w:pPr>
      <w:r w:rsidDel="00000000" w:rsidR="00000000" w:rsidRPr="00000000">
        <w:rPr>
          <w:rFonts w:ascii="CIDFont+F2" w:cs="CIDFont+F2" w:eastAsia="CIDFont+F2" w:hAnsi="CIDFont+F2"/>
          <w:b w:val="0"/>
          <w:i w:val="0"/>
          <w:smallCaps w:val="0"/>
          <w:strike w:val="0"/>
          <w:color w:val="000000"/>
          <w:sz w:val="21"/>
          <w:szCs w:val="21"/>
          <w:u w:val="none"/>
          <w:shd w:fill="auto" w:val="clear"/>
          <w:vertAlign w:val="baseline"/>
          <w:rtl w:val="0"/>
        </w:rPr>
        <w:t xml:space="preserve">MARIE-LAURE BOURGEOIS Director</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IDFont+F2" w:cs="CIDFont+F2" w:eastAsia="CIDFont+F2" w:hAnsi="CIDFont+F2"/>
          <w:b w:val="0"/>
          <w:i w:val="0"/>
          <w:smallCaps w:val="0"/>
          <w:strike w:val="0"/>
          <w:color w:val="000000"/>
          <w:sz w:val="21"/>
          <w:szCs w:val="21"/>
          <w:u w:val="none"/>
          <w:shd w:fill="auto" w:val="clear"/>
          <w:vertAlign w:val="baseline"/>
        </w:rPr>
      </w:pPr>
      <w:r w:rsidDel="00000000" w:rsidR="00000000" w:rsidRPr="00000000">
        <w:rPr>
          <w:rFonts w:ascii="CIDFont+F2" w:cs="CIDFont+F2" w:eastAsia="CIDFont+F2" w:hAnsi="CIDFont+F2"/>
          <w:b w:val="0"/>
          <w:i w:val="0"/>
          <w:smallCaps w:val="0"/>
          <w:strike w:val="0"/>
          <w:color w:val="000000"/>
          <w:sz w:val="21"/>
          <w:szCs w:val="21"/>
          <w:u w:val="none"/>
          <w:shd w:fill="auto" w:val="clear"/>
          <w:vertAlign w:val="baseline"/>
          <w:rtl w:val="0"/>
        </w:rPr>
        <w:t xml:space="preserve">ERIC BALUFIN Director </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IDFont+F2" w:cs="CIDFont+F2" w:eastAsia="CIDFont+F2" w:hAnsi="CIDFont+F2"/>
          <w:b w:val="0"/>
          <w:i w:val="0"/>
          <w:smallCaps w:val="0"/>
          <w:strike w:val="0"/>
          <w:color w:val="000000"/>
          <w:sz w:val="21"/>
          <w:szCs w:val="21"/>
          <w:u w:val="none"/>
          <w:shd w:fill="auto" w:val="clear"/>
          <w:vertAlign w:val="baseline"/>
        </w:rPr>
      </w:pPr>
      <w:r w:rsidDel="00000000" w:rsidR="00000000" w:rsidRPr="00000000">
        <w:rPr>
          <w:rFonts w:ascii="CIDFont+F2" w:cs="CIDFont+F2" w:eastAsia="CIDFont+F2" w:hAnsi="CIDFont+F2"/>
          <w:b w:val="0"/>
          <w:i w:val="0"/>
          <w:smallCaps w:val="0"/>
          <w:strike w:val="0"/>
          <w:color w:val="000000"/>
          <w:sz w:val="21"/>
          <w:szCs w:val="21"/>
          <w:u w:val="none"/>
          <w:shd w:fill="auto" w:val="clear"/>
          <w:vertAlign w:val="baseline"/>
          <w:rtl w:val="0"/>
        </w:rPr>
        <w:t xml:space="preserve">OLIVIER DUJARDIN Director</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i w:val="0"/>
          <w:smallCaps w:val="0"/>
          <w:strike w:val="0"/>
          <w:color w:val="000000"/>
          <w:sz w:val="21"/>
          <w:szCs w:val="21"/>
          <w:u w:val="none"/>
          <w:shd w:fill="auto" w:val="clear"/>
          <w:vertAlign w:val="baseline"/>
          <w:rtl w:val="0"/>
        </w:rPr>
        <w:t xml:space="preserve">ERIC DUVAL Additional Director</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IDFont+F2" w:cs="CIDFont+F2" w:eastAsia="CIDFont+F2" w:hAnsi="CIDFont+F2"/>
          <w:b w:val="0"/>
          <w:i w:val="0"/>
          <w:smallCaps w:val="0"/>
          <w:strike w:val="0"/>
          <w:color w:val="000000"/>
          <w:sz w:val="21"/>
          <w:szCs w:val="21"/>
          <w:u w:val="none"/>
          <w:shd w:fill="auto" w:val="clear"/>
          <w:vertAlign w:val="baseline"/>
        </w:rPr>
      </w:pPr>
      <w:r w:rsidDel="00000000" w:rsidR="00000000" w:rsidRPr="00000000">
        <w:rPr>
          <w:rFonts w:ascii="CIDFont+F2" w:cs="CIDFont+F2" w:eastAsia="CIDFont+F2" w:hAnsi="CIDFont+F2"/>
          <w:b w:val="0"/>
          <w:i w:val="0"/>
          <w:smallCaps w:val="0"/>
          <w:strike w:val="0"/>
          <w:color w:val="000000"/>
          <w:sz w:val="21"/>
          <w:szCs w:val="21"/>
          <w:u w:val="none"/>
          <w:shd w:fill="auto" w:val="clear"/>
          <w:vertAlign w:val="baseline"/>
          <w:rtl w:val="0"/>
        </w:rPr>
        <w:t xml:space="preserve">USHA NOEL DSOUZA Company Secretary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u w:val="single"/>
        </w:rPr>
      </w:pPr>
      <w:r w:rsidDel="00000000" w:rsidR="00000000" w:rsidRPr="00000000">
        <w:rPr>
          <w:b w:val="1"/>
          <w:u w:val="single"/>
          <w:rtl w:val="0"/>
        </w:rPr>
        <w:t xml:space="preserve">History </w:t>
      </w:r>
      <w:r w:rsidDel="00000000" w:rsidR="00000000" w:rsidRPr="00000000">
        <w:rPr>
          <w:b w:val="1"/>
          <w:color w:val="ff0000"/>
          <w:u w:val="single"/>
          <w:rtl w:val="0"/>
        </w:rPr>
        <w:t xml:space="preserve">without images</w:t>
      </w:r>
      <w:r w:rsidDel="00000000" w:rsidR="00000000" w:rsidRPr="00000000">
        <w:rPr>
          <w:rtl w:val="0"/>
        </w:rPr>
      </w:r>
    </w:p>
    <w:p w:rsidR="00000000" w:rsidDel="00000000" w:rsidP="00000000" w:rsidRDefault="00000000" w:rsidRPr="00000000" w14:paraId="00000027">
      <w:pPr>
        <w:rPr>
          <w:color w:val="ff0000"/>
        </w:rPr>
      </w:pPr>
      <w:r w:rsidDel="00000000" w:rsidR="00000000" w:rsidRPr="00000000">
        <w:rPr>
          <w:color w:val="ff0000"/>
          <w:rtl w:val="0"/>
        </w:rPr>
        <w:t xml:space="preserve">Create bullets for more than 1 milestone.</w:t>
      </w:r>
    </w:p>
    <w:p w:rsidR="00000000" w:rsidDel="00000000" w:rsidP="00000000" w:rsidRDefault="00000000" w:rsidRPr="00000000" w14:paraId="00000028">
      <w:pPr>
        <w:rPr>
          <w:color w:val="ff0000"/>
        </w:rPr>
      </w:pPr>
      <w:r w:rsidDel="00000000" w:rsidR="00000000" w:rsidRPr="00000000">
        <w:rPr>
          <w:color w:val="ff0000"/>
          <w:rtl w:val="0"/>
        </w:rPr>
        <w:t xml:space="preserve">Rectify the history</w:t>
      </w:r>
    </w:p>
    <w:p w:rsidR="00000000" w:rsidDel="00000000" w:rsidP="00000000" w:rsidRDefault="00000000" w:rsidRPr="00000000" w14:paraId="00000029">
      <w:pPr>
        <w:rPr>
          <w:b w:val="1"/>
          <w:u w:val="single"/>
        </w:rPr>
      </w:pPr>
      <w:r w:rsidDel="00000000" w:rsidR="00000000" w:rsidRPr="00000000">
        <w:rPr>
          <w:rtl w:val="0"/>
        </w:rPr>
      </w:r>
    </w:p>
    <w:p w:rsidR="00000000" w:rsidDel="00000000" w:rsidP="00000000" w:rsidRDefault="00000000" w:rsidRPr="00000000" w14:paraId="0000002A">
      <w:pPr>
        <w:rPr>
          <w:b w:val="1"/>
          <w:u w:val="single"/>
        </w:rPr>
      </w:pPr>
      <w:r w:rsidDel="00000000" w:rsidR="00000000" w:rsidRPr="00000000">
        <w:rPr>
          <w:b w:val="1"/>
          <w:u w:val="single"/>
          <w:rtl w:val="0"/>
        </w:rPr>
        <w:t xml:space="preserve">Update photo for mission and vision</w:t>
      </w:r>
    </w:p>
    <w:p w:rsidR="00000000" w:rsidDel="00000000" w:rsidP="00000000" w:rsidRDefault="00000000" w:rsidRPr="00000000" w14:paraId="0000002B">
      <w:pPr>
        <w:rPr>
          <w:b w:val="1"/>
          <w:u w:val="single"/>
        </w:rPr>
      </w:pPr>
      <w:r w:rsidDel="00000000" w:rsidR="00000000" w:rsidRPr="00000000">
        <w:rPr>
          <w:rtl w:val="0"/>
        </w:rPr>
      </w:r>
    </w:p>
    <w:p w:rsidR="00000000" w:rsidDel="00000000" w:rsidP="00000000" w:rsidRDefault="00000000" w:rsidRPr="00000000" w14:paraId="0000002C">
      <w:pPr>
        <w:rPr>
          <w:b w:val="1"/>
          <w:u w:val="single"/>
        </w:rPr>
      </w:pPr>
      <w:r w:rsidDel="00000000" w:rsidR="00000000" w:rsidRPr="00000000">
        <w:rPr>
          <w:b w:val="1"/>
          <w:u w:val="single"/>
          <w:rtl w:val="0"/>
        </w:rPr>
        <w:t xml:space="preserve">Global Presence</w:t>
      </w:r>
    </w:p>
    <w:p w:rsidR="00000000" w:rsidDel="00000000" w:rsidP="00000000" w:rsidRDefault="00000000" w:rsidRPr="00000000" w14:paraId="0000002D">
      <w:pPr>
        <w:rPr>
          <w:b w:val="1"/>
          <w:i w:val="1"/>
        </w:rPr>
      </w:pPr>
      <w:r w:rsidDel="00000000" w:rsidR="00000000" w:rsidRPr="00000000">
        <w:rPr>
          <w:b w:val="1"/>
          <w:i w:val="1"/>
          <w:rtl w:val="0"/>
        </w:rPr>
        <w:t xml:space="preserve">Naval Group, a world-class industrial player, operates in 18 countries with an objective to provide each navy with a unique offer. And a global leader with a strong Indian footprint.</w:t>
      </w:r>
    </w:p>
    <w:p w:rsidR="00000000" w:rsidDel="00000000" w:rsidP="00000000" w:rsidRDefault="00000000" w:rsidRPr="00000000" w14:paraId="0000002E">
      <w:pPr>
        <w:rPr/>
      </w:pPr>
      <w:r w:rsidDel="00000000" w:rsidR="00000000" w:rsidRPr="00000000">
        <w:rPr>
          <w:rtl w:val="0"/>
        </w:rPr>
        <w:t xml:space="preserve">Naval Group is a world-renowned player in naval defense, with a legacy of over 400 years in designing, building, and supporting advanced naval platforms and systems. Headquartered in France, the Group operates in over 18 countries and partners with more than 90 navies worldwide, delivering innovative and sustainable maritime solutions—from submarines and surface vessels to combat systems and through-life support.</w:t>
      </w:r>
    </w:p>
    <w:p w:rsidR="00000000" w:rsidDel="00000000" w:rsidP="00000000" w:rsidRDefault="00000000" w:rsidRPr="00000000" w14:paraId="0000002F">
      <w:pPr>
        <w:rPr/>
      </w:pPr>
      <w:r w:rsidDel="00000000" w:rsidR="00000000" w:rsidRPr="00000000">
        <w:rPr>
          <w:rtl w:val="0"/>
        </w:rPr>
        <w:t xml:space="preserve">In India, Naval Group has established a robust presence aligned with the nation’s defense priorities and strategic maritime goals. With offices in Mumbai, Delhi, and Karwar, Naval Group India plays a key role in supporting the P75 submarine program, driving indigenisation, and providing technical expertise, spares management, and lifecycle support for the Kalvari-class submarines. These locations enable close collaboration with shipyards, government stakeholders, and naval bases, reinforcing our long-term commitment to India's self-reliant defense ecosystem.</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color w:val="ff0000"/>
        </w:rPr>
      </w:pPr>
      <w:r w:rsidDel="00000000" w:rsidR="00000000" w:rsidRPr="00000000">
        <w:rPr>
          <w:color w:val="ff0000"/>
          <w:rtl w:val="0"/>
        </w:rPr>
        <w:t xml:space="preserve">Rectify the state-wise description</w:t>
      </w:r>
    </w:p>
    <w:p w:rsidR="00000000" w:rsidDel="00000000" w:rsidP="00000000" w:rsidRDefault="00000000" w:rsidRPr="00000000" w14:paraId="00000032">
      <w:pPr>
        <w:rPr>
          <w:color w:val="ff0000"/>
        </w:rPr>
      </w:pPr>
      <w:r w:rsidDel="00000000" w:rsidR="00000000" w:rsidRPr="00000000">
        <w:rPr>
          <w:color w:val="ff0000"/>
          <w:rtl w:val="0"/>
        </w:rPr>
        <w:t xml:space="preserve">Remove India flags after the state name</w:t>
      </w:r>
    </w:p>
    <w:p w:rsidR="00000000" w:rsidDel="00000000" w:rsidP="00000000" w:rsidRDefault="00000000" w:rsidRPr="00000000" w14:paraId="00000033">
      <w:pPr>
        <w:rPr>
          <w:b w:val="1"/>
          <w:u w:val="single"/>
        </w:rPr>
      </w:pPr>
      <w:r w:rsidDel="00000000" w:rsidR="00000000" w:rsidRPr="00000000">
        <w:rPr>
          <w:rtl w:val="0"/>
        </w:rPr>
      </w:r>
    </w:p>
    <w:p w:rsidR="00000000" w:rsidDel="00000000" w:rsidP="00000000" w:rsidRDefault="00000000" w:rsidRPr="00000000" w14:paraId="00000034">
      <w:pPr>
        <w:rPr>
          <w:b w:val="1"/>
          <w:u w:val="single"/>
        </w:rPr>
      </w:pPr>
      <w:r w:rsidDel="00000000" w:rsidR="00000000" w:rsidRPr="00000000">
        <w:rPr>
          <w:b w:val="1"/>
          <w:u w:val="single"/>
          <w:rtl w:val="0"/>
        </w:rPr>
        <w:t xml:space="preserve">Corporate Information</w:t>
      </w:r>
    </w:p>
    <w:p w:rsidR="00000000" w:rsidDel="00000000" w:rsidP="00000000" w:rsidRDefault="00000000" w:rsidRPr="00000000" w14:paraId="00000035">
      <w:pPr>
        <w:rPr/>
      </w:pPr>
      <w:r w:rsidDel="00000000" w:rsidR="00000000" w:rsidRPr="00000000">
        <w:rPr>
          <w:b w:val="1"/>
          <w:i w:val="1"/>
          <w:rtl w:val="0"/>
        </w:rPr>
        <w:t xml:space="preserve">At Naval Group India, we are committed to conducting business with the highest standards of integrity, transparency, and accountability</w:t>
      </w:r>
      <w:r w:rsidDel="00000000" w:rsidR="00000000" w:rsidRPr="00000000">
        <w:rPr>
          <w:i w:val="1"/>
          <w:rtl w:val="0"/>
        </w:rPr>
        <w:t xml:space="preserve">.</w:t>
      </w:r>
      <w:r w:rsidDel="00000000" w:rsidR="00000000" w:rsidRPr="00000000">
        <w:rPr>
          <w:rtl w:val="0"/>
        </w:rPr>
        <w:t xml:space="preserve"> Our operations are guided by a strong Code of Conduct, a robust compliance framework, and the core values of the Naval Group, aligned with both Indian regulations and international best practices.</w:t>
      </w:r>
    </w:p>
    <w:p w:rsidR="00000000" w:rsidDel="00000000" w:rsidP="00000000" w:rsidRDefault="00000000" w:rsidRPr="00000000" w14:paraId="00000036">
      <w:pPr>
        <w:rPr/>
      </w:pPr>
      <w:r w:rsidDel="00000000" w:rsidR="00000000" w:rsidRPr="00000000">
        <w:rPr>
          <w:rtl w:val="0"/>
        </w:rPr>
        <w:t xml:space="preserve">We are proud to be ISO 9001 certified, reflecting our commitment to quality management, continuous improvement, and operational excellence. Naval Group India is also a registered vendor with key Indian defense stakeholders, ensuring full alignment with their compliance, ethical, and procurement standards.</w:t>
      </w:r>
    </w:p>
    <w:p w:rsidR="00000000" w:rsidDel="00000000" w:rsidP="00000000" w:rsidRDefault="00000000" w:rsidRPr="00000000" w14:paraId="00000037">
      <w:pPr>
        <w:rPr>
          <w:b w:val="1"/>
          <w:u w:val="single"/>
        </w:rPr>
      </w:pPr>
      <w:r w:rsidDel="00000000" w:rsidR="00000000" w:rsidRPr="00000000">
        <w:rPr>
          <w:b w:val="1"/>
          <w:u w:val="single"/>
          <w:rtl w:val="0"/>
        </w:rPr>
        <w:t xml:space="preserve">Our ethical framework is built on:</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Adherence to applicable laws, regulations, and contractual obligations</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Fair, transparent, and accountable dealings with all partners and vendors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Protection of confidential information and intellectual property</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Zero tolerance for bribery, corruption, and conflicts of interest</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Promotion of diversity, workplace safety, and respect for human rights</w:t>
      </w:r>
    </w:p>
    <w:p w:rsidR="00000000" w:rsidDel="00000000" w:rsidP="00000000" w:rsidRDefault="00000000" w:rsidRPr="00000000" w14:paraId="0000003D">
      <w:pPr>
        <w:rPr/>
      </w:pPr>
      <w:r w:rsidDel="00000000" w:rsidR="00000000" w:rsidRPr="00000000">
        <w:rPr>
          <w:rtl w:val="0"/>
        </w:rPr>
        <w:t xml:space="preserve">Through regular training, internal controls, and ongoing communication, Naval Group India ensures that ethics and compliance are not just policies—but a shared responsibility embedded in our daily operations. We are proud to contribute to India’s defense sector with professionalism, integrity, and accountability at every level.</w:t>
      </w:r>
    </w:p>
    <w:p w:rsidR="00000000" w:rsidDel="00000000" w:rsidP="00000000" w:rsidRDefault="00000000" w:rsidRPr="00000000" w14:paraId="0000003E">
      <w:pPr>
        <w:rPr>
          <w:color w:val="ff0000"/>
        </w:rPr>
      </w:pPr>
      <w:r w:rsidDel="00000000" w:rsidR="00000000" w:rsidRPr="00000000">
        <w:rPr>
          <w:color w:val="ff0000"/>
          <w:rtl w:val="0"/>
        </w:rPr>
        <w:t xml:space="preserve">3 PDFs for CSR &amp; Financial reports to be uploaded.</w:t>
      </w:r>
    </w:p>
    <w:p w:rsidR="00000000" w:rsidDel="00000000" w:rsidP="00000000" w:rsidRDefault="00000000" w:rsidRPr="00000000" w14:paraId="0000003F">
      <w:pPr>
        <w:rPr>
          <w:color w:val="ff0000"/>
        </w:rPr>
      </w:pPr>
      <w:r w:rsidDel="00000000" w:rsidR="00000000" w:rsidRPr="00000000">
        <w:rPr>
          <w:color w:val="ff0000"/>
          <w:highlight w:val="green"/>
          <w:rtl w:val="0"/>
        </w:rPr>
        <w:t xml:space="preserve">To be further brainstormed for HSE – Action Sonal</w:t>
      </w:r>
      <w:r w:rsidDel="00000000" w:rsidR="00000000" w:rsidRPr="00000000">
        <w:rPr>
          <w:rtl w:val="0"/>
        </w:rPr>
      </w:r>
    </w:p>
    <w:p w:rsidR="00000000" w:rsidDel="00000000" w:rsidP="00000000" w:rsidRDefault="00000000" w:rsidRPr="00000000" w14:paraId="00000040">
      <w:pPr>
        <w:rPr>
          <w:b w:val="1"/>
          <w:u w:val="single"/>
        </w:rPr>
      </w:pPr>
      <w:r w:rsidDel="00000000" w:rsidR="00000000" w:rsidRPr="00000000">
        <w:rPr>
          <w:b w:val="1"/>
          <w:u w:val="single"/>
          <w:rtl w:val="0"/>
        </w:rPr>
        <w:t xml:space="preserve">Expertise (Change Projects to Expertise)</w:t>
      </w:r>
    </w:p>
    <w:p w:rsidR="00000000" w:rsidDel="00000000" w:rsidP="00000000" w:rsidRDefault="00000000" w:rsidRPr="00000000" w14:paraId="00000041">
      <w:pPr>
        <w:rPr/>
      </w:pPr>
      <w:r w:rsidDel="00000000" w:rsidR="00000000" w:rsidRPr="00000000">
        <w:rPr>
          <w:rtl w:val="0"/>
        </w:rPr>
        <w:t xml:space="preserve">Naval Group India brings together deep-rooted expertise in naval defense, combining global know-how with a strong local footprint to support the Indian Navy and defense ecosystem.</w:t>
      </w:r>
    </w:p>
    <w:p w:rsidR="00000000" w:rsidDel="00000000" w:rsidP="00000000" w:rsidRDefault="00000000" w:rsidRPr="00000000" w14:paraId="00000042">
      <w:pPr>
        <w:rPr/>
      </w:pPr>
      <w:r w:rsidDel="00000000" w:rsidR="00000000" w:rsidRPr="00000000">
        <w:rPr>
          <w:rtl w:val="0"/>
        </w:rPr>
        <w:t xml:space="preserve">The thrust for indigenisation had already been accelerated through contracts like P-75 and P-28 signed between France &amp; India for the construction of six Submarines with Mazagon Dock Shipbuilders Limited (MDL) and four Anti- Submarine Corvettes with Garden Reach Shipbuilders &amp; Engineers (GRSE) respectively.</w:t>
      </w:r>
    </w:p>
    <w:p w:rsidR="00000000" w:rsidDel="00000000" w:rsidP="00000000" w:rsidRDefault="00000000" w:rsidRPr="00000000" w14:paraId="00000043">
      <w:pPr>
        <w:rPr/>
      </w:pPr>
      <w:r w:rsidDel="00000000" w:rsidR="00000000" w:rsidRPr="00000000">
        <w:rPr>
          <w:rtl w:val="0"/>
        </w:rPr>
        <w:t xml:space="preserve">With dedicated teams in Mumbai, Delhi, and Karwar, Naval Group India is committed to delivering reliable, efficient, and future-ready naval solutions that support India’s maritime self-reliance and strategic vision.</w:t>
      </w:r>
    </w:p>
    <w:p w:rsidR="00000000" w:rsidDel="00000000" w:rsidP="00000000" w:rsidRDefault="00000000" w:rsidRPr="00000000" w14:paraId="00000044">
      <w:pPr>
        <w:rPr>
          <w:b w:val="1"/>
        </w:rPr>
      </w:pPr>
      <w:r w:rsidDel="00000000" w:rsidR="00000000" w:rsidRPr="00000000">
        <w:rPr>
          <w:b w:val="1"/>
          <w:rtl w:val="0"/>
        </w:rPr>
        <w:t xml:space="preserve">Our core competencies span across:</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 &amp; Marine Engineering: Leveraging Naval Group’s global design capabilities to provide customized, high-performance naval solutions tailored to Indian operational requirements.</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Local Sourcing &amp; Indigenisation: Actively promoting ‘Make in India’ through strategic partnerships, technology transfer, and the development of a resilient local supply chain ecosystem.</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Repair &amp; Maintenance: Supporting the operational readiness of the Kalvari-class submarines through on-ground maintenance, technical assistance, and lifecycle services.</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Quality Control: Ensuring world-class standards through stringent ISO 9001-certified quality management systems and continuous process improvement.</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Supply of Spares: Offering end-to-end spares management, including procurement, inventory optimization, and timely delivery to meet mission-critical requirements.</w:t>
      </w:r>
    </w:p>
    <w:p w:rsidR="00000000" w:rsidDel="00000000" w:rsidP="00000000" w:rsidRDefault="00000000" w:rsidRPr="00000000" w14:paraId="0000004A">
      <w:pPr>
        <w:rPr>
          <w:color w:val="ff0000"/>
        </w:rPr>
      </w:pPr>
      <w:r w:rsidDel="00000000" w:rsidR="00000000" w:rsidRPr="00000000">
        <w:rPr>
          <w:color w:val="ff0000"/>
          <w:rtl w:val="0"/>
        </w:rPr>
        <w:t xml:space="preserve">Change the layout of Expertise page as per last template.</w:t>
      </w:r>
    </w:p>
    <w:p w:rsidR="00000000" w:rsidDel="00000000" w:rsidP="00000000" w:rsidRDefault="00000000" w:rsidRPr="00000000" w14:paraId="0000004B">
      <w:pPr>
        <w:rPr>
          <w:b w:val="1"/>
          <w:u w:val="single"/>
        </w:rPr>
      </w:pPr>
      <w:r w:rsidDel="00000000" w:rsidR="00000000" w:rsidRPr="00000000">
        <w:rPr>
          <w:b w:val="1"/>
          <w:u w:val="single"/>
          <w:rtl w:val="0"/>
        </w:rPr>
        <w:t xml:space="preserve">News</w:t>
      </w:r>
    </w:p>
    <w:p w:rsidR="00000000" w:rsidDel="00000000" w:rsidP="00000000" w:rsidRDefault="00000000" w:rsidRPr="00000000" w14:paraId="0000004C">
      <w:pPr>
        <w:rPr>
          <w:color w:val="ff0000"/>
        </w:rPr>
      </w:pPr>
      <w:r w:rsidDel="00000000" w:rsidR="00000000" w:rsidRPr="00000000">
        <w:rPr>
          <w:color w:val="ff0000"/>
          <w:rtl w:val="0"/>
        </w:rPr>
        <w:t xml:space="preserve">Re-adjust the header of News image.</w:t>
      </w:r>
    </w:p>
    <w:p w:rsidR="00000000" w:rsidDel="00000000" w:rsidP="00000000" w:rsidRDefault="00000000" w:rsidRPr="00000000" w14:paraId="0000004D">
      <w:pPr>
        <w:rPr>
          <w:color w:val="ff0000"/>
        </w:rPr>
      </w:pPr>
      <w:r w:rsidDel="00000000" w:rsidR="00000000" w:rsidRPr="00000000">
        <w:rPr>
          <w:color w:val="ff0000"/>
          <w:rtl w:val="0"/>
        </w:rPr>
        <w:t xml:space="preserve">Add 1 new PR</w:t>
      </w:r>
    </w:p>
    <w:p w:rsidR="00000000" w:rsidDel="00000000" w:rsidP="00000000" w:rsidRDefault="00000000" w:rsidRPr="00000000" w14:paraId="0000004E">
      <w:pPr>
        <w:rPr/>
      </w:pPr>
      <w:r w:rsidDel="00000000" w:rsidR="00000000" w:rsidRPr="00000000">
        <w:rPr>
          <w:highlight w:val="green"/>
          <w:rtl w:val="0"/>
        </w:rPr>
        <w:t xml:space="preserve">Photos for all Press releases to be updated </w:t>
      </w:r>
      <w:r w:rsidDel="00000000" w:rsidR="00000000" w:rsidRPr="00000000">
        <w:rPr>
          <w:color w:val="ff0000"/>
          <w:highlight w:val="green"/>
          <w:rtl w:val="0"/>
        </w:rPr>
        <w:t xml:space="preserve">– Action Sonal</w:t>
      </w:r>
      <w:r w:rsidDel="00000000" w:rsidR="00000000" w:rsidRPr="00000000">
        <w:rPr>
          <w:rtl w:val="0"/>
        </w:rPr>
      </w:r>
    </w:p>
    <w:p w:rsidR="00000000" w:rsidDel="00000000" w:rsidP="00000000" w:rsidRDefault="00000000" w:rsidRPr="00000000" w14:paraId="0000004F">
      <w:pPr>
        <w:rPr>
          <w:b w:val="1"/>
          <w:u w:val="single"/>
        </w:rPr>
      </w:pPr>
      <w:r w:rsidDel="00000000" w:rsidR="00000000" w:rsidRPr="00000000">
        <w:rPr>
          <w:b w:val="1"/>
          <w:u w:val="single"/>
          <w:rtl w:val="0"/>
        </w:rPr>
        <w:t xml:space="preserve">Careers</w:t>
      </w:r>
    </w:p>
    <w:p w:rsidR="00000000" w:rsidDel="00000000" w:rsidP="00000000" w:rsidRDefault="00000000" w:rsidRPr="00000000" w14:paraId="00000050">
      <w:pPr>
        <w:rPr>
          <w:b w:val="1"/>
          <w:i w:val="1"/>
        </w:rPr>
      </w:pPr>
      <w:r w:rsidDel="00000000" w:rsidR="00000000" w:rsidRPr="00000000">
        <w:rPr>
          <w:b w:val="1"/>
          <w:i w:val="1"/>
          <w:rtl w:val="0"/>
        </w:rPr>
        <w:t xml:space="preserve">Join us in shaping the future of naval defense. Be a part of something bigger - build the future below the surface, above expectations.</w:t>
      </w:r>
    </w:p>
    <w:p w:rsidR="00000000" w:rsidDel="00000000" w:rsidP="00000000" w:rsidRDefault="00000000" w:rsidRPr="00000000" w14:paraId="00000051">
      <w:pPr>
        <w:rPr/>
      </w:pPr>
      <w:r w:rsidDel="00000000" w:rsidR="00000000" w:rsidRPr="00000000">
        <w:rPr>
          <w:rtl w:val="0"/>
        </w:rPr>
        <w:t xml:space="preserve">At Naval Group India, we are driven by innovation, excellence, and a deep commitment to contributing to India’s maritime self-reliance. As part of a global leader in naval defense, we offer a dynamic and collaborative work environment where your skills, ideas, and passion for engineering and technology can make a real impact.</w:t>
      </w:r>
    </w:p>
    <w:p w:rsidR="00000000" w:rsidDel="00000000" w:rsidP="00000000" w:rsidRDefault="00000000" w:rsidRPr="00000000" w14:paraId="00000052">
      <w:pPr>
        <w:rPr/>
      </w:pPr>
      <w:sdt>
        <w:sdtPr>
          <w:tag w:val="goog_rdk_0"/>
        </w:sdtPr>
        <w:sdtContent>
          <w:commentRangeStart w:id="0"/>
        </w:sdtContent>
      </w:sdt>
      <w:r w:rsidDel="00000000" w:rsidR="00000000" w:rsidRPr="00000000">
        <w:rPr>
          <w:highlight w:val="green"/>
          <w:rtl w:val="0"/>
        </w:rPr>
        <w:t xml:space="preserve">Whether you are an experienced professional or a young talent, Naval Group India provides opportunities across design &amp; marine engineering, project management, quality assurance, supply chain, indigenisation, and lifecycle support.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We believe in:</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Empowering our people through continuous learning and development</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Fostering diversity, integrity, and inclusion</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Building careers that support national goals</w:t>
      </w:r>
    </w:p>
    <w:p w:rsidR="00000000" w:rsidDel="00000000" w:rsidP="00000000" w:rsidRDefault="00000000" w:rsidRPr="00000000" w14:paraId="00000057">
      <w:pPr>
        <w:rPr>
          <w:color w:val="ff0000"/>
        </w:rPr>
      </w:pPr>
      <w:r w:rsidDel="00000000" w:rsidR="00000000" w:rsidRPr="00000000">
        <w:rPr>
          <w:color w:val="ff0000"/>
          <w:rtl w:val="0"/>
        </w:rPr>
        <w:t xml:space="preserve">Rectify all the job postings</w:t>
      </w:r>
    </w:p>
    <w:p w:rsidR="00000000" w:rsidDel="00000000" w:rsidP="00000000" w:rsidRDefault="00000000" w:rsidRPr="00000000" w14:paraId="00000058">
      <w:pPr>
        <w:rPr>
          <w:color w:val="ff0000"/>
        </w:rPr>
      </w:pPr>
      <w:r w:rsidDel="00000000" w:rsidR="00000000" w:rsidRPr="00000000">
        <w:rPr>
          <w:color w:val="ff0000"/>
          <w:rtl w:val="0"/>
        </w:rPr>
        <w:t xml:space="preserve">Remove – My conditional space, Talent spotting, Mission future employees</w:t>
      </w:r>
    </w:p>
    <w:p w:rsidR="00000000" w:rsidDel="00000000" w:rsidP="00000000" w:rsidRDefault="00000000" w:rsidRPr="00000000" w14:paraId="00000059">
      <w:pPr>
        <w:rPr>
          <w:b w:val="1"/>
          <w:i w:val="1"/>
        </w:rPr>
      </w:pPr>
      <w:r w:rsidDel="00000000" w:rsidR="00000000" w:rsidRPr="00000000">
        <w:rPr>
          <w:b w:val="1"/>
          <w:i w:val="1"/>
          <w:color w:val="ff0000"/>
          <w:rtl w:val="0"/>
        </w:rPr>
        <w:t xml:space="preserve">Add</w:t>
      </w:r>
      <w:r w:rsidDel="00000000" w:rsidR="00000000" w:rsidRPr="00000000">
        <w:rPr>
          <w:b w:val="1"/>
          <w:i w:val="1"/>
          <w:rtl w:val="0"/>
        </w:rPr>
        <w:t xml:space="preserve"> - Employee Wellness Initiatives (</w:t>
      </w:r>
      <w:r w:rsidDel="00000000" w:rsidR="00000000" w:rsidRPr="00000000">
        <w:rPr>
          <w:b w:val="1"/>
          <w:i w:val="1"/>
          <w:color w:val="ff0000"/>
          <w:rtl w:val="0"/>
        </w:rPr>
        <w:t xml:space="preserve">Below pointers to be added in a box as a slideshow with each having concerned representative symbol</w:t>
      </w:r>
      <w:r w:rsidDel="00000000" w:rsidR="00000000" w:rsidRPr="00000000">
        <w:rPr>
          <w:b w:val="1"/>
          <w:i w:val="1"/>
          <w:rtl w:val="0"/>
        </w:rPr>
        <w:t xml:space="preserve">)</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High Skill Training Program </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Maternity benefits &amp; Paternity leave</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Comprehensive Medical insurance cover for family</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Annual Health Check-up</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Attractive Reward and Recognition bonuses</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Fun at Work</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Company Sponsored Higher Education</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Company Sponsored Professional Certifications</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On-Premise Library facility</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Job Rotation Opportunities</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Diversity Hiring Program</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 Insurance for employee</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Subsidised Physical fitness benefits</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Mental Health workshops</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Personalised online Counselling services</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Employee Tax Saving benefits</w:t>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b w:val="1"/>
          <w:u w:val="single"/>
        </w:rPr>
      </w:pPr>
      <w:r w:rsidDel="00000000" w:rsidR="00000000" w:rsidRPr="00000000">
        <w:rPr>
          <w:b w:val="1"/>
          <w:u w:val="single"/>
          <w:rtl w:val="0"/>
        </w:rPr>
        <w:t xml:space="preserve">Contact Us</w:t>
      </w:r>
    </w:p>
    <w:p w:rsidR="00000000" w:rsidDel="00000000" w:rsidP="00000000" w:rsidRDefault="00000000" w:rsidRPr="00000000" w14:paraId="0000006C">
      <w:pPr>
        <w:rPr>
          <w:b w:val="1"/>
          <w:i w:val="1"/>
          <w:color w:val="2f5496"/>
          <w:u w:val="single"/>
        </w:rPr>
      </w:pPr>
      <w:r w:rsidDel="00000000" w:rsidR="00000000" w:rsidRPr="00000000">
        <w:rPr>
          <w:b w:val="1"/>
          <w:i w:val="1"/>
          <w:rtl w:val="0"/>
        </w:rPr>
        <w:t xml:space="preserve">We welcome your inquiries and are here to assist you. Please write to us on </w:t>
      </w:r>
      <w:hyperlink r:id="rId9">
        <w:r w:rsidDel="00000000" w:rsidR="00000000" w:rsidRPr="00000000">
          <w:rPr>
            <w:b w:val="1"/>
            <w:i w:val="1"/>
            <w:color w:val="034a90"/>
            <w:u w:val="single"/>
            <w:rtl w:val="0"/>
          </w:rPr>
          <w:t xml:space="preserve">contact@in.naval-group.com</w:t>
        </w:r>
      </w:hyperlink>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For general information, business opportunities, or media queries, please reach out to us through the contact details below. Our teams across Mumbai, Delhi, and Karwar are committed to providing prompt and professional support.</w:t>
      </w:r>
    </w:p>
    <w:p w:rsidR="00000000" w:rsidDel="00000000" w:rsidP="00000000" w:rsidRDefault="00000000" w:rsidRPr="00000000" w14:paraId="0000006E">
      <w:pPr>
        <w:rPr/>
      </w:pPr>
      <w:r w:rsidDel="00000000" w:rsidR="00000000" w:rsidRPr="00000000">
        <w:rPr>
          <w:rtl w:val="0"/>
        </w:rPr>
        <w:t xml:space="preserve">We look forward to hearing from you.</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color w:val="ff0000"/>
          <w:shd w:fill="ff9900" w:val="clear"/>
        </w:rPr>
      </w:pPr>
      <w:r w:rsidDel="00000000" w:rsidR="00000000" w:rsidRPr="00000000">
        <w:rPr>
          <w:color w:val="ff0000"/>
          <w:shd w:fill="ff9900" w:val="clear"/>
          <w:rtl w:val="0"/>
        </w:rPr>
        <w:t xml:space="preserve">Rectify the box for NGI head office.</w:t>
      </w:r>
    </w:p>
    <w:p w:rsidR="00000000" w:rsidDel="00000000" w:rsidP="00000000" w:rsidRDefault="00000000" w:rsidRPr="00000000" w14:paraId="00000071">
      <w:pPr>
        <w:rPr>
          <w:color w:val="ff0000"/>
        </w:rPr>
      </w:pPr>
      <w:r w:rsidDel="00000000" w:rsidR="00000000" w:rsidRPr="00000000">
        <w:rPr>
          <w:color w:val="ff0000"/>
          <w:rtl w:val="0"/>
        </w:rPr>
        <w:t xml:space="preserve">Update the contact details</w:t>
      </w:r>
    </w:p>
    <w:p w:rsidR="00000000" w:rsidDel="00000000" w:rsidP="00000000" w:rsidRDefault="00000000" w:rsidRPr="00000000" w14:paraId="00000072">
      <w:pPr>
        <w:pStyle w:val="Heading5"/>
        <w:rPr/>
      </w:pPr>
      <w:hyperlink r:id="rId10">
        <w:r w:rsidDel="00000000" w:rsidR="00000000" w:rsidRPr="00000000">
          <w:rPr>
            <w:color w:val="0563c1"/>
            <w:u w:val="single"/>
            <w:rtl w:val="0"/>
          </w:rPr>
          <w:t xml:space="preserve">NAVAL GROUP INDIA TESTING FACILITIES AND WAREHOUSE</w:t>
        </w:r>
      </w:hyperlink>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Tel: +91 7304995012</w:t>
      </w:r>
    </w:p>
    <w:p w:rsidR="00000000" w:rsidDel="00000000" w:rsidP="00000000" w:rsidRDefault="00000000" w:rsidRPr="00000000" w14:paraId="00000074">
      <w:pPr>
        <w:pStyle w:val="Heading5"/>
        <w:rPr/>
      </w:pPr>
      <w:hyperlink r:id="rId11">
        <w:r w:rsidDel="00000000" w:rsidR="00000000" w:rsidRPr="00000000">
          <w:rPr>
            <w:color w:val="0563c1"/>
            <w:u w:val="single"/>
            <w:rtl w:val="0"/>
          </w:rPr>
          <w:t xml:space="preserve">NAVAL GROUP INDIA OFFICE IN NEW DELHI</w:t>
        </w:r>
      </w:hyperlink>
      <w:r w:rsidDel="00000000" w:rsidR="00000000" w:rsidRPr="00000000">
        <w:rPr>
          <w:rtl w:val="0"/>
        </w:rPr>
      </w:r>
    </w:p>
    <w:p w:rsidR="00000000" w:rsidDel="00000000" w:rsidP="00000000" w:rsidRDefault="00000000" w:rsidRPr="00000000" w14:paraId="00000075">
      <w:pPr>
        <w:rPr>
          <w:color w:val="ff0000"/>
        </w:rPr>
      </w:pPr>
      <w:bookmarkStart w:colFirst="0" w:colLast="0" w:name="_heading=h.xahgemln4awd" w:id="0"/>
      <w:bookmarkEnd w:id="0"/>
      <w:r w:rsidDel="00000000" w:rsidR="00000000" w:rsidRPr="00000000">
        <w:rPr>
          <w:color w:val="ff0000"/>
          <w:rtl w:val="0"/>
        </w:rPr>
        <w:t xml:space="preserve">Remove Fax no</w:t>
      </w:r>
    </w:p>
    <w:p w:rsidR="00000000" w:rsidDel="00000000" w:rsidP="00000000" w:rsidRDefault="00000000" w:rsidRPr="00000000" w14:paraId="00000076">
      <w:pPr>
        <w:pStyle w:val="Heading5"/>
        <w:rPr/>
      </w:pPr>
      <w:hyperlink r:id="rId12">
        <w:r w:rsidDel="00000000" w:rsidR="00000000" w:rsidRPr="00000000">
          <w:rPr>
            <w:color w:val="0563c1"/>
            <w:u w:val="single"/>
            <w:rtl w:val="0"/>
          </w:rPr>
          <w:t xml:space="preserve">NAVAL GROUP INDIA TESTING FACILITIES AND WORKSHOP</w:t>
        </w:r>
      </w:hyperlink>
      <w:r w:rsidDel="00000000" w:rsidR="00000000" w:rsidRPr="00000000">
        <w:rPr>
          <w:rtl w:val="0"/>
        </w:rPr>
        <w:t xml:space="preserve"> – Karwar</w:t>
      </w:r>
    </w:p>
    <w:p w:rsidR="00000000" w:rsidDel="00000000" w:rsidP="00000000" w:rsidRDefault="00000000" w:rsidRPr="00000000" w14:paraId="00000077">
      <w:pPr>
        <w:rPr/>
      </w:pPr>
      <w:r w:rsidDel="00000000" w:rsidR="00000000" w:rsidRPr="00000000">
        <w:rPr>
          <w:rtl w:val="0"/>
        </w:rPr>
        <w:t xml:space="preserve">Tel: +91 83 82200611</w:t>
      </w:r>
    </w:p>
    <w:p w:rsidR="00000000" w:rsidDel="00000000" w:rsidP="00000000" w:rsidRDefault="00000000" w:rsidRPr="00000000" w14:paraId="00000078">
      <w:pPr>
        <w:rPr/>
      </w:pPr>
      <w:r w:rsidDel="00000000" w:rsidR="00000000" w:rsidRPr="00000000">
        <w:rPr>
          <w:rtl w:val="0"/>
        </w:rPr>
      </w:r>
    </w:p>
    <w:sectPr>
      <w:pgSz w:h="15840" w:w="12240" w:orient="portrait"/>
      <w:pgMar w:bottom="1417" w:top="1417" w:left="1417" w:right="1417"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onal SHETTY" w:id="0" w:date="2025-05-06T17:23:00Z">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this description on the homepage under ‘Join us’. Use the header image of careers on the homepage.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CIDFont+F2"/>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noProof w:val="1"/>
      <w:lang w:val="en-IN"/>
    </w:rPr>
  </w:style>
  <w:style w:type="paragraph" w:styleId="Heading5">
    <w:name w:val="heading 5"/>
    <w:basedOn w:val="Normal"/>
    <w:link w:val="Heading5Char"/>
    <w:uiPriority w:val="9"/>
    <w:qFormat w:val="1"/>
    <w:rsid w:val="00F64A9E"/>
    <w:pPr>
      <w:spacing w:after="100" w:afterAutospacing="1" w:before="100" w:beforeAutospacing="1" w:line="240" w:lineRule="auto"/>
      <w:outlineLvl w:val="4"/>
    </w:pPr>
    <w:rPr>
      <w:rFonts w:ascii="Times New Roman" w:cs="Times New Roman" w:eastAsia="Times New Roman" w:hAnsi="Times New Roman"/>
      <w:b w:val="1"/>
      <w:bCs w:val="1"/>
      <w:noProof w:val="0"/>
      <w:sz w:val="20"/>
      <w:szCs w:val="20"/>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E0240"/>
    <w:pPr>
      <w:ind w:left="720"/>
      <w:contextualSpacing w:val="1"/>
    </w:pPr>
  </w:style>
  <w:style w:type="character" w:styleId="Hyperlink">
    <w:name w:val="Hyperlink"/>
    <w:basedOn w:val="DefaultParagraphFont"/>
    <w:uiPriority w:val="99"/>
    <w:unhideWhenUsed w:val="1"/>
    <w:rsid w:val="002E424D"/>
    <w:rPr>
      <w:color w:val="0563c1" w:themeColor="hyperlink"/>
      <w:u w:val="single"/>
    </w:rPr>
  </w:style>
  <w:style w:type="character" w:styleId="UnresolvedMention">
    <w:name w:val="Unresolved Mention"/>
    <w:basedOn w:val="DefaultParagraphFont"/>
    <w:uiPriority w:val="99"/>
    <w:semiHidden w:val="1"/>
    <w:unhideWhenUsed w:val="1"/>
    <w:rsid w:val="002E424D"/>
    <w:rPr>
      <w:color w:val="605e5c"/>
      <w:shd w:color="auto" w:fill="e1dfdd" w:val="clear"/>
    </w:rPr>
  </w:style>
  <w:style w:type="character" w:styleId="CommentReference">
    <w:name w:val="annotation reference"/>
    <w:basedOn w:val="DefaultParagraphFont"/>
    <w:uiPriority w:val="99"/>
    <w:semiHidden w:val="1"/>
    <w:unhideWhenUsed w:val="1"/>
    <w:rsid w:val="004C0F2D"/>
    <w:rPr>
      <w:sz w:val="16"/>
      <w:szCs w:val="16"/>
    </w:rPr>
  </w:style>
  <w:style w:type="paragraph" w:styleId="CommentText">
    <w:name w:val="annotation text"/>
    <w:basedOn w:val="Normal"/>
    <w:link w:val="CommentTextChar"/>
    <w:uiPriority w:val="99"/>
    <w:semiHidden w:val="1"/>
    <w:unhideWhenUsed w:val="1"/>
    <w:rsid w:val="004C0F2D"/>
    <w:pPr>
      <w:spacing w:line="240" w:lineRule="auto"/>
    </w:pPr>
    <w:rPr>
      <w:sz w:val="20"/>
      <w:szCs w:val="20"/>
    </w:rPr>
  </w:style>
  <w:style w:type="character" w:styleId="CommentTextChar" w:customStyle="1">
    <w:name w:val="Comment Text Char"/>
    <w:basedOn w:val="DefaultParagraphFont"/>
    <w:link w:val="CommentText"/>
    <w:uiPriority w:val="99"/>
    <w:semiHidden w:val="1"/>
    <w:rsid w:val="004C0F2D"/>
    <w:rPr>
      <w:noProof w:val="1"/>
      <w:sz w:val="20"/>
      <w:szCs w:val="20"/>
      <w:lang w:val="en-IN"/>
    </w:rPr>
  </w:style>
  <w:style w:type="paragraph" w:styleId="CommentSubject">
    <w:name w:val="annotation subject"/>
    <w:basedOn w:val="CommentText"/>
    <w:next w:val="CommentText"/>
    <w:link w:val="CommentSubjectChar"/>
    <w:uiPriority w:val="99"/>
    <w:semiHidden w:val="1"/>
    <w:unhideWhenUsed w:val="1"/>
    <w:rsid w:val="004C0F2D"/>
    <w:rPr>
      <w:b w:val="1"/>
      <w:bCs w:val="1"/>
    </w:rPr>
  </w:style>
  <w:style w:type="character" w:styleId="CommentSubjectChar" w:customStyle="1">
    <w:name w:val="Comment Subject Char"/>
    <w:basedOn w:val="CommentTextChar"/>
    <w:link w:val="CommentSubject"/>
    <w:uiPriority w:val="99"/>
    <w:semiHidden w:val="1"/>
    <w:rsid w:val="004C0F2D"/>
    <w:rPr>
      <w:b w:val="1"/>
      <w:bCs w:val="1"/>
      <w:noProof w:val="1"/>
      <w:sz w:val="20"/>
      <w:szCs w:val="20"/>
      <w:lang w:val="en-IN"/>
    </w:rPr>
  </w:style>
  <w:style w:type="paragraph" w:styleId="BalloonText">
    <w:name w:val="Balloon Text"/>
    <w:basedOn w:val="Normal"/>
    <w:link w:val="BalloonTextChar"/>
    <w:uiPriority w:val="99"/>
    <w:semiHidden w:val="1"/>
    <w:unhideWhenUsed w:val="1"/>
    <w:rsid w:val="004C0F2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C0F2D"/>
    <w:rPr>
      <w:rFonts w:ascii="Segoe UI" w:cs="Segoe UI" w:hAnsi="Segoe UI"/>
      <w:noProof w:val="1"/>
      <w:sz w:val="18"/>
      <w:szCs w:val="18"/>
      <w:lang w:val="en-IN"/>
    </w:rPr>
  </w:style>
  <w:style w:type="character" w:styleId="Heading5Char" w:customStyle="1">
    <w:name w:val="Heading 5 Char"/>
    <w:basedOn w:val="DefaultParagraphFont"/>
    <w:link w:val="Heading5"/>
    <w:uiPriority w:val="9"/>
    <w:rsid w:val="00F64A9E"/>
    <w:rPr>
      <w:rFonts w:ascii="Times New Roman" w:cs="Times New Roman" w:eastAsia="Times New Roman" w:hAnsi="Times New Roman"/>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naval-group.stowapp.co.in/service-details.html" TargetMode="External"/><Relationship Id="rId10" Type="http://schemas.openxmlformats.org/officeDocument/2006/relationships/hyperlink" Target="https://naval-group.stowapp.co.in/service-details.html" TargetMode="External"/><Relationship Id="rId12" Type="http://schemas.openxmlformats.org/officeDocument/2006/relationships/hyperlink" Target="https://naval-group.stowapp.co.in/service-details.html" TargetMode="External"/><Relationship Id="rId9" Type="http://schemas.openxmlformats.org/officeDocument/2006/relationships/hyperlink" Target="mailto:contact@in.naval-group.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gvcyqyZ9up+neS19Ihb7shvshA==">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2025-04-09T10:37:00Z</dcterms:created>
  <dc:creator>Sonal SHETTY</dc:creator>
</cp:coreProperties>
</file>